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A5962" w14:textId="7D0B392A" w:rsidR="00D8253C" w:rsidRPr="004914BA" w:rsidRDefault="004914BA">
      <w:pPr>
        <w:rPr>
          <w:sz w:val="22"/>
          <w:szCs w:val="22"/>
        </w:rPr>
      </w:pPr>
      <w:r w:rsidRPr="004914BA">
        <w:rPr>
          <w:sz w:val="22"/>
          <w:szCs w:val="22"/>
        </w:rPr>
        <w:t>Full Unit Map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9"/>
        <w:gridCol w:w="5136"/>
        <w:gridCol w:w="4081"/>
      </w:tblGrid>
      <w:tr w:rsidR="004914BA" w:rsidRPr="004914BA" w14:paraId="1383F096" w14:textId="77777777" w:rsidTr="004914BA">
        <w:trPr>
          <w:trHeight w:val="199"/>
        </w:trPr>
        <w:tc>
          <w:tcPr>
            <w:tcW w:w="1429" w:type="dxa"/>
          </w:tcPr>
          <w:p w14:paraId="6855B358" w14:textId="2429B775" w:rsidR="004914BA" w:rsidRPr="004914BA" w:rsidRDefault="004914BA">
            <w:pPr>
              <w:rPr>
                <w:sz w:val="22"/>
                <w:szCs w:val="22"/>
              </w:rPr>
            </w:pPr>
            <w:r w:rsidRPr="004914BA">
              <w:rPr>
                <w:sz w:val="22"/>
                <w:szCs w:val="22"/>
              </w:rPr>
              <w:t>Day</w:t>
            </w:r>
          </w:p>
        </w:tc>
        <w:tc>
          <w:tcPr>
            <w:tcW w:w="5136" w:type="dxa"/>
          </w:tcPr>
          <w:p w14:paraId="3ACE269D" w14:textId="434493DE" w:rsidR="004914BA" w:rsidRPr="004914BA" w:rsidRDefault="004914BA">
            <w:pPr>
              <w:rPr>
                <w:sz w:val="22"/>
                <w:szCs w:val="22"/>
              </w:rPr>
            </w:pPr>
            <w:r w:rsidRPr="004914BA">
              <w:rPr>
                <w:sz w:val="22"/>
                <w:szCs w:val="22"/>
              </w:rPr>
              <w:t>Daily Learning Target</w:t>
            </w:r>
          </w:p>
        </w:tc>
        <w:tc>
          <w:tcPr>
            <w:tcW w:w="4081" w:type="dxa"/>
          </w:tcPr>
          <w:p w14:paraId="11AC213E" w14:textId="31876492" w:rsidR="004914BA" w:rsidRPr="004914BA" w:rsidRDefault="004914BA">
            <w:pPr>
              <w:rPr>
                <w:sz w:val="22"/>
                <w:szCs w:val="22"/>
              </w:rPr>
            </w:pPr>
            <w:r w:rsidRPr="004914BA">
              <w:rPr>
                <w:sz w:val="22"/>
                <w:szCs w:val="22"/>
              </w:rPr>
              <w:t>Student Work Product</w:t>
            </w:r>
          </w:p>
        </w:tc>
      </w:tr>
      <w:tr w:rsidR="004914BA" w:rsidRPr="004914BA" w14:paraId="6FBC497B" w14:textId="77777777" w:rsidTr="004914BA">
        <w:trPr>
          <w:trHeight w:val="1574"/>
        </w:trPr>
        <w:tc>
          <w:tcPr>
            <w:tcW w:w="1429" w:type="dxa"/>
          </w:tcPr>
          <w:p w14:paraId="4C5E5625" w14:textId="77777777" w:rsidR="004914BA" w:rsidRDefault="004914BA">
            <w:pPr>
              <w:rPr>
                <w:sz w:val="22"/>
                <w:szCs w:val="22"/>
              </w:rPr>
            </w:pPr>
            <w:r w:rsidRPr="004914BA">
              <w:rPr>
                <w:sz w:val="22"/>
                <w:szCs w:val="22"/>
              </w:rPr>
              <w:t>1</w:t>
            </w:r>
          </w:p>
          <w:p w14:paraId="47B172A6" w14:textId="50CA9B86" w:rsidR="004914BA" w:rsidRPr="004914BA" w:rsidRDefault="00491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Week One</w:t>
            </w:r>
          </w:p>
        </w:tc>
        <w:tc>
          <w:tcPr>
            <w:tcW w:w="5136" w:type="dxa"/>
          </w:tcPr>
          <w:p w14:paraId="7D882111" w14:textId="168044A2" w:rsidR="004914BA" w:rsidRPr="004914BA" w:rsidRDefault="004914BA">
            <w:pPr>
              <w:rPr>
                <w:sz w:val="22"/>
                <w:szCs w:val="22"/>
              </w:rPr>
            </w:pPr>
            <w:r w:rsidRPr="004914BA">
              <w:rPr>
                <w:sz w:val="22"/>
                <w:szCs w:val="22"/>
              </w:rPr>
              <w:t>Can we learn about religion in public school?</w:t>
            </w:r>
          </w:p>
        </w:tc>
        <w:tc>
          <w:tcPr>
            <w:tcW w:w="4081" w:type="dxa"/>
          </w:tcPr>
          <w:p w14:paraId="2A634BDA" w14:textId="77777777" w:rsidR="004914BA" w:rsidRPr="004914BA" w:rsidRDefault="004914BA" w:rsidP="004914BA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914BA">
              <w:rPr>
                <w:sz w:val="22"/>
                <w:szCs w:val="22"/>
              </w:rPr>
              <w:t>Worksheet 1</w:t>
            </w:r>
            <w:r w:rsidRPr="004914BA">
              <w:rPr>
                <w:sz w:val="22"/>
                <w:szCs w:val="22"/>
                <w:vertAlign w:val="superscript"/>
              </w:rPr>
              <w:t>st</w:t>
            </w:r>
            <w:r w:rsidRPr="004914BA">
              <w:rPr>
                <w:sz w:val="22"/>
                <w:szCs w:val="22"/>
              </w:rPr>
              <w:t xml:space="preserve"> amendment &amp; station materials</w:t>
            </w:r>
          </w:p>
          <w:p w14:paraId="6A69966A" w14:textId="6AB570A4" w:rsidR="004914BA" w:rsidRPr="004914BA" w:rsidRDefault="004914BA" w:rsidP="004914BA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914BA">
              <w:rPr>
                <w:sz w:val="22"/>
                <w:szCs w:val="22"/>
              </w:rPr>
              <w:t>Final Quiz on whether certain actions are constitutional or unconstitutional</w:t>
            </w:r>
          </w:p>
        </w:tc>
      </w:tr>
      <w:tr w:rsidR="004914BA" w:rsidRPr="004914BA" w14:paraId="54FB50BE" w14:textId="77777777" w:rsidTr="004914BA">
        <w:trPr>
          <w:trHeight w:val="1658"/>
        </w:trPr>
        <w:tc>
          <w:tcPr>
            <w:tcW w:w="1429" w:type="dxa"/>
          </w:tcPr>
          <w:p w14:paraId="01838DC7" w14:textId="77777777" w:rsidR="004914BA" w:rsidRDefault="00491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3C0DA7EB" w14:textId="23E4557C" w:rsidR="004914BA" w:rsidRPr="004914BA" w:rsidRDefault="00491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Week One</w:t>
            </w:r>
          </w:p>
        </w:tc>
        <w:tc>
          <w:tcPr>
            <w:tcW w:w="5136" w:type="dxa"/>
          </w:tcPr>
          <w:p w14:paraId="2BD31048" w14:textId="77777777" w:rsidR="00FD1456" w:rsidRPr="004914BA" w:rsidRDefault="00FD1456" w:rsidP="00FD1456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914BA">
              <w:rPr>
                <w:sz w:val="22"/>
                <w:szCs w:val="22"/>
              </w:rPr>
              <w:t>When &amp; where did these religions start?</w:t>
            </w:r>
          </w:p>
          <w:p w14:paraId="72EFC37A" w14:textId="5B245CC4" w:rsidR="004914BA" w:rsidRPr="004914BA" w:rsidRDefault="00FD1456" w:rsidP="00FD1456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914BA">
              <w:rPr>
                <w:sz w:val="22"/>
                <w:szCs w:val="22"/>
              </w:rPr>
              <w:t>What is the religious makeup of the United States, of our community</w:t>
            </w:r>
          </w:p>
        </w:tc>
        <w:tc>
          <w:tcPr>
            <w:tcW w:w="4081" w:type="dxa"/>
          </w:tcPr>
          <w:p w14:paraId="3BEC5E10" w14:textId="77777777" w:rsidR="004914BA" w:rsidRDefault="004914BA" w:rsidP="004914BA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Map analysis sheet with reflection</w:t>
            </w:r>
          </w:p>
          <w:p w14:paraId="732B08BE" w14:textId="624C02C1" w:rsidR="004914BA" w:rsidRPr="004914BA" w:rsidRDefault="004914BA" w:rsidP="004914BA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</w:tr>
      <w:tr w:rsidR="004914BA" w:rsidRPr="004914BA" w14:paraId="50B9E1B9" w14:textId="77777777" w:rsidTr="004914BA">
        <w:trPr>
          <w:trHeight w:val="1385"/>
        </w:trPr>
        <w:tc>
          <w:tcPr>
            <w:tcW w:w="1429" w:type="dxa"/>
          </w:tcPr>
          <w:p w14:paraId="31876C1F" w14:textId="77777777" w:rsidR="004914BA" w:rsidRDefault="00491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14:paraId="634B5D2C" w14:textId="6DC34F79" w:rsidR="004914BA" w:rsidRDefault="00491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Week One</w:t>
            </w:r>
          </w:p>
        </w:tc>
        <w:tc>
          <w:tcPr>
            <w:tcW w:w="5136" w:type="dxa"/>
          </w:tcPr>
          <w:p w14:paraId="5D4250A0" w14:textId="5F74C664" w:rsidR="004914BA" w:rsidRPr="004914BA" w:rsidRDefault="00FD1456" w:rsidP="004914BA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Who are important figures in the different faith traditions?</w:t>
            </w:r>
          </w:p>
        </w:tc>
        <w:tc>
          <w:tcPr>
            <w:tcW w:w="4081" w:type="dxa"/>
          </w:tcPr>
          <w:p w14:paraId="541BFCB1" w14:textId="0FC4C298" w:rsidR="004914BA" w:rsidRDefault="004914BA" w:rsidP="004914BA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Worksheet analyzing the key decision points in each of the stories and what can be learned for the decisions that were made</w:t>
            </w:r>
          </w:p>
        </w:tc>
      </w:tr>
      <w:tr w:rsidR="004914BA" w:rsidRPr="004914BA" w14:paraId="6B4DBC3F" w14:textId="77777777" w:rsidTr="004914BA">
        <w:trPr>
          <w:trHeight w:val="1658"/>
        </w:trPr>
        <w:tc>
          <w:tcPr>
            <w:tcW w:w="1429" w:type="dxa"/>
          </w:tcPr>
          <w:p w14:paraId="07918E13" w14:textId="77777777" w:rsidR="004914BA" w:rsidRDefault="00491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14:paraId="6370AC2A" w14:textId="637FFEA7" w:rsidR="004914BA" w:rsidRDefault="00491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Week One</w:t>
            </w:r>
          </w:p>
        </w:tc>
        <w:tc>
          <w:tcPr>
            <w:tcW w:w="5136" w:type="dxa"/>
          </w:tcPr>
          <w:p w14:paraId="7489A152" w14:textId="7663A94E" w:rsidR="004914BA" w:rsidRDefault="004914BA" w:rsidP="004914BA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According to the faith traditions we are studying: What does it mean to be a good person? Why should we do that?</w:t>
            </w:r>
          </w:p>
        </w:tc>
        <w:tc>
          <w:tcPr>
            <w:tcW w:w="4081" w:type="dxa"/>
          </w:tcPr>
          <w:p w14:paraId="5EFEAD5D" w14:textId="54EACAC0" w:rsidR="004914BA" w:rsidRDefault="004914BA" w:rsidP="004914BA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analysis and interpretation of the scriptures of each faith around being a good person followed by final reflection on student’s own beliefs</w:t>
            </w:r>
          </w:p>
        </w:tc>
      </w:tr>
      <w:tr w:rsidR="004914BA" w:rsidRPr="004914BA" w14:paraId="0DC32605" w14:textId="77777777" w:rsidTr="004914BA">
        <w:trPr>
          <w:trHeight w:val="1658"/>
        </w:trPr>
        <w:tc>
          <w:tcPr>
            <w:tcW w:w="1429" w:type="dxa"/>
          </w:tcPr>
          <w:p w14:paraId="3960414B" w14:textId="77777777" w:rsidR="004914BA" w:rsidRDefault="00491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14:paraId="0BB57376" w14:textId="3F997849" w:rsidR="004914BA" w:rsidRDefault="00491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Week Two</w:t>
            </w:r>
          </w:p>
        </w:tc>
        <w:tc>
          <w:tcPr>
            <w:tcW w:w="5136" w:type="dxa"/>
          </w:tcPr>
          <w:p w14:paraId="4B1B2B5E" w14:textId="0571CE24" w:rsidR="004914BA" w:rsidRDefault="004914BA" w:rsidP="004914BA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According to the faith traditions we are studying: What happens when we die?</w:t>
            </w:r>
          </w:p>
        </w:tc>
        <w:tc>
          <w:tcPr>
            <w:tcW w:w="4081" w:type="dxa"/>
          </w:tcPr>
          <w:p w14:paraId="6C5B8325" w14:textId="77AE25E3" w:rsidR="004914BA" w:rsidRDefault="00632F4E" w:rsidP="004914BA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analysis and interpretation on the scriptures of each faith around being a life after death followed by faith reflection on how these beliefs would change the way you act.</w:t>
            </w:r>
          </w:p>
        </w:tc>
      </w:tr>
      <w:tr w:rsidR="00632F4E" w:rsidRPr="004914BA" w14:paraId="5C911CEA" w14:textId="77777777" w:rsidTr="004914BA">
        <w:trPr>
          <w:trHeight w:val="1658"/>
        </w:trPr>
        <w:tc>
          <w:tcPr>
            <w:tcW w:w="1429" w:type="dxa"/>
          </w:tcPr>
          <w:p w14:paraId="71C5AA1C" w14:textId="77777777" w:rsidR="00632F4E" w:rsidRDefault="0063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14:paraId="29DCA44B" w14:textId="7C0A5BC2" w:rsidR="00632F4E" w:rsidRDefault="0063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Week Two</w:t>
            </w:r>
          </w:p>
        </w:tc>
        <w:tc>
          <w:tcPr>
            <w:tcW w:w="5136" w:type="dxa"/>
          </w:tcPr>
          <w:p w14:paraId="10978E77" w14:textId="016429E7" w:rsidR="00632F4E" w:rsidRDefault="00632F4E" w:rsidP="004914BA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do these religions hold to be scared? Why?</w:t>
            </w:r>
          </w:p>
        </w:tc>
        <w:tc>
          <w:tcPr>
            <w:tcW w:w="4081" w:type="dxa"/>
          </w:tcPr>
          <w:p w14:paraId="21412E12" w14:textId="15CA4D0F" w:rsidR="00632F4E" w:rsidRDefault="00632F4E" w:rsidP="004914BA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analysis and interpretation on the scriptures of each faith around being a good person followed by final reflection on student’s own beliefs on what is sacred.</w:t>
            </w:r>
          </w:p>
        </w:tc>
      </w:tr>
      <w:tr w:rsidR="00632F4E" w:rsidRPr="004914BA" w14:paraId="2A78A329" w14:textId="77777777" w:rsidTr="004914BA">
        <w:trPr>
          <w:trHeight w:val="1658"/>
        </w:trPr>
        <w:tc>
          <w:tcPr>
            <w:tcW w:w="1429" w:type="dxa"/>
          </w:tcPr>
          <w:p w14:paraId="70AF11C7" w14:textId="77777777" w:rsidR="00632F4E" w:rsidRDefault="0063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  <w:p w14:paraId="3CED400A" w14:textId="30C7DBD3" w:rsidR="00632F4E" w:rsidRDefault="0063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Week Two</w:t>
            </w:r>
          </w:p>
        </w:tc>
        <w:tc>
          <w:tcPr>
            <w:tcW w:w="5136" w:type="dxa"/>
          </w:tcPr>
          <w:p w14:paraId="74BEA3A9" w14:textId="66C1C344" w:rsidR="00632F4E" w:rsidRDefault="00632F4E" w:rsidP="004914BA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Case Study: The House on 6</w:t>
            </w:r>
            <w:r w:rsidRPr="00632F4E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Street from the Pluralism Project.</w:t>
            </w:r>
          </w:p>
        </w:tc>
        <w:tc>
          <w:tcPr>
            <w:tcW w:w="4081" w:type="dxa"/>
          </w:tcPr>
          <w:p w14:paraId="5099770A" w14:textId="63CAA31A" w:rsidR="00632F4E" w:rsidRDefault="00632F4E" w:rsidP="004914BA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Mini-Socratic  seminar discussion on case study where students complete a tracking sheet on their partners as well as a final reflection.</w:t>
            </w:r>
          </w:p>
        </w:tc>
      </w:tr>
      <w:tr w:rsidR="00632F4E" w:rsidRPr="004914BA" w14:paraId="13B44DF0" w14:textId="77777777" w:rsidTr="004914BA">
        <w:trPr>
          <w:trHeight w:val="1658"/>
        </w:trPr>
        <w:tc>
          <w:tcPr>
            <w:tcW w:w="1429" w:type="dxa"/>
          </w:tcPr>
          <w:p w14:paraId="7EFD31F6" w14:textId="77777777" w:rsidR="00632F4E" w:rsidRDefault="0063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Day 8</w:t>
            </w:r>
          </w:p>
          <w:p w14:paraId="7A59D2D7" w14:textId="56E66616" w:rsidR="00632F4E" w:rsidRDefault="0063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Week Two</w:t>
            </w:r>
          </w:p>
        </w:tc>
        <w:tc>
          <w:tcPr>
            <w:tcW w:w="5136" w:type="dxa"/>
          </w:tcPr>
          <w:p w14:paraId="2CF01382" w14:textId="77777777" w:rsidR="00632F4E" w:rsidRDefault="00632F4E" w:rsidP="004914BA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do religious traditions create sacred spaces in their communities?</w:t>
            </w:r>
          </w:p>
          <w:p w14:paraId="62FA7724" w14:textId="745F579C" w:rsidR="00632F4E" w:rsidRDefault="00632F4E" w:rsidP="004914BA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Site visit to two places of worship</w:t>
            </w:r>
          </w:p>
        </w:tc>
        <w:tc>
          <w:tcPr>
            <w:tcW w:w="4081" w:type="dxa"/>
          </w:tcPr>
          <w:p w14:paraId="53A43906" w14:textId="5D2CEFE7" w:rsidR="00632F4E" w:rsidRDefault="00632F4E" w:rsidP="004914BA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Observation worksheet tracking what students experience with their senses and what it makes them think and wonder.</w:t>
            </w:r>
          </w:p>
          <w:p w14:paraId="3DB995CA" w14:textId="263BBF77" w:rsidR="00632F4E" w:rsidRDefault="00632F4E" w:rsidP="004914BA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Comparison between the two different sites.</w:t>
            </w:r>
          </w:p>
        </w:tc>
      </w:tr>
      <w:tr w:rsidR="00632F4E" w:rsidRPr="004914BA" w14:paraId="1E4A3D73" w14:textId="77777777" w:rsidTr="004914BA">
        <w:trPr>
          <w:trHeight w:val="1658"/>
        </w:trPr>
        <w:tc>
          <w:tcPr>
            <w:tcW w:w="1429" w:type="dxa"/>
          </w:tcPr>
          <w:p w14:paraId="7761BC40" w14:textId="77777777" w:rsidR="00632F4E" w:rsidRDefault="0063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Day 9</w:t>
            </w:r>
          </w:p>
          <w:p w14:paraId="0125AD23" w14:textId="6D4BF562" w:rsidR="00632F4E" w:rsidRDefault="0063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Week Three</w:t>
            </w:r>
          </w:p>
        </w:tc>
        <w:tc>
          <w:tcPr>
            <w:tcW w:w="5136" w:type="dxa"/>
          </w:tcPr>
          <w:p w14:paraId="329F7D42" w14:textId="77777777" w:rsidR="00632F4E" w:rsidRDefault="00632F4E" w:rsidP="004914BA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does religious belief affect the way that people live their lives?</w:t>
            </w:r>
          </w:p>
          <w:p w14:paraId="1D6FBA56" w14:textId="57F3476D" w:rsidR="00632F4E" w:rsidRDefault="00632F4E" w:rsidP="004914BA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Panel of speakers (can include parents)</w:t>
            </w:r>
          </w:p>
        </w:tc>
        <w:tc>
          <w:tcPr>
            <w:tcW w:w="4081" w:type="dxa"/>
          </w:tcPr>
          <w:p w14:paraId="41F51556" w14:textId="77777777" w:rsidR="00632F4E" w:rsidRDefault="00632F4E" w:rsidP="004914BA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Taking notes of speaker responses to their questions</w:t>
            </w:r>
          </w:p>
          <w:p w14:paraId="624C2592" w14:textId="52A18188" w:rsidR="00632F4E" w:rsidRDefault="00632F4E" w:rsidP="004914BA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Reflection writing on the role of religion in the lives of the speakers and their own lives.</w:t>
            </w:r>
          </w:p>
        </w:tc>
      </w:tr>
      <w:tr w:rsidR="00632F4E" w:rsidRPr="004914BA" w14:paraId="35FE5C1D" w14:textId="77777777" w:rsidTr="004914BA">
        <w:trPr>
          <w:trHeight w:val="1658"/>
        </w:trPr>
        <w:tc>
          <w:tcPr>
            <w:tcW w:w="1429" w:type="dxa"/>
          </w:tcPr>
          <w:p w14:paraId="6D7BD427" w14:textId="77777777" w:rsidR="00632F4E" w:rsidRDefault="0063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Day 10</w:t>
            </w:r>
          </w:p>
          <w:p w14:paraId="3F73A3B0" w14:textId="0D5A708B" w:rsidR="00632F4E" w:rsidRDefault="0063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Week Three</w:t>
            </w:r>
          </w:p>
          <w:p w14:paraId="27D28456" w14:textId="75C3C5B6" w:rsidR="00632F4E" w:rsidRDefault="00632F4E">
            <w:pPr>
              <w:rPr>
                <w:sz w:val="22"/>
                <w:szCs w:val="22"/>
              </w:rPr>
            </w:pPr>
          </w:p>
        </w:tc>
        <w:tc>
          <w:tcPr>
            <w:tcW w:w="5136" w:type="dxa"/>
          </w:tcPr>
          <w:p w14:paraId="522B93C9" w14:textId="09D565C0" w:rsidR="00FD1456" w:rsidRDefault="00FD1456" w:rsidP="004914BA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research on religion background</w:t>
            </w:r>
          </w:p>
        </w:tc>
        <w:tc>
          <w:tcPr>
            <w:tcW w:w="4081" w:type="dxa"/>
          </w:tcPr>
          <w:p w14:paraId="65EF4057" w14:textId="4D609707" w:rsidR="00632F4E" w:rsidRDefault="00632F4E" w:rsidP="004914BA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Taking notes of speaker responses to their questions.</w:t>
            </w:r>
          </w:p>
          <w:p w14:paraId="6CD156DD" w14:textId="11C9EFE4" w:rsidR="00632F4E" w:rsidRDefault="00632F4E" w:rsidP="004914BA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Reflection writing on the role of religion in the lives of speakers and in their own lives.</w:t>
            </w:r>
          </w:p>
        </w:tc>
      </w:tr>
      <w:tr w:rsidR="00632F4E" w:rsidRPr="004914BA" w14:paraId="01366F05" w14:textId="77777777" w:rsidTr="004914BA">
        <w:trPr>
          <w:trHeight w:val="1658"/>
        </w:trPr>
        <w:tc>
          <w:tcPr>
            <w:tcW w:w="1429" w:type="dxa"/>
          </w:tcPr>
          <w:p w14:paraId="26A5E785" w14:textId="6BE8B62A" w:rsidR="00632F4E" w:rsidRDefault="0063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Day 1</w:t>
            </w:r>
            <w:r w:rsidR="00FD1456">
              <w:rPr>
                <w:sz w:val="22"/>
                <w:szCs w:val="22"/>
              </w:rPr>
              <w:t>1</w:t>
            </w:r>
          </w:p>
          <w:p w14:paraId="4B292E04" w14:textId="6534842D" w:rsidR="00632F4E" w:rsidRDefault="0063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Week Three</w:t>
            </w:r>
          </w:p>
        </w:tc>
        <w:tc>
          <w:tcPr>
            <w:tcW w:w="5136" w:type="dxa"/>
          </w:tcPr>
          <w:p w14:paraId="05D72F4A" w14:textId="776C016A" w:rsidR="00632F4E" w:rsidRDefault="00FD1456" w:rsidP="004914BA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Complete presentation based on research</w:t>
            </w:r>
          </w:p>
        </w:tc>
        <w:tc>
          <w:tcPr>
            <w:tcW w:w="4081" w:type="dxa"/>
          </w:tcPr>
          <w:p w14:paraId="2B3DE993" w14:textId="2B928933" w:rsidR="00632F4E" w:rsidRDefault="00FD1456" w:rsidP="004914BA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Complete the google slides presentation using the research that they did the previous day and based on the model provided.</w:t>
            </w:r>
          </w:p>
        </w:tc>
      </w:tr>
      <w:tr w:rsidR="00FD1456" w:rsidRPr="004914BA" w14:paraId="2906A010" w14:textId="77777777" w:rsidTr="004914BA">
        <w:trPr>
          <w:trHeight w:val="1658"/>
        </w:trPr>
        <w:tc>
          <w:tcPr>
            <w:tcW w:w="1429" w:type="dxa"/>
          </w:tcPr>
          <w:p w14:paraId="0EFD167F" w14:textId="77777777" w:rsidR="00FD1456" w:rsidRDefault="00FD14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Day 12</w:t>
            </w:r>
          </w:p>
          <w:p w14:paraId="284865BF" w14:textId="6E691C48" w:rsidR="00FD1456" w:rsidRDefault="00FD14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Week Three</w:t>
            </w:r>
          </w:p>
        </w:tc>
        <w:tc>
          <w:tcPr>
            <w:tcW w:w="5136" w:type="dxa"/>
          </w:tcPr>
          <w:p w14:paraId="7C741B63" w14:textId="36734E3B" w:rsidR="00FD1456" w:rsidRDefault="00FD1456" w:rsidP="004914BA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research based on religious practice</w:t>
            </w:r>
          </w:p>
        </w:tc>
        <w:tc>
          <w:tcPr>
            <w:tcW w:w="4081" w:type="dxa"/>
          </w:tcPr>
          <w:p w14:paraId="0D4B9E5A" w14:textId="370226DE" w:rsidR="00FD1456" w:rsidRDefault="00FD1456" w:rsidP="004914BA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internet research on an important practice from that faith and find a text that can be used for other students to read in order to learn about this practice.</w:t>
            </w:r>
          </w:p>
        </w:tc>
      </w:tr>
      <w:tr w:rsidR="00FD1456" w:rsidRPr="004914BA" w14:paraId="5D35B0A8" w14:textId="77777777" w:rsidTr="004914BA">
        <w:trPr>
          <w:trHeight w:val="1658"/>
        </w:trPr>
        <w:tc>
          <w:tcPr>
            <w:tcW w:w="1429" w:type="dxa"/>
          </w:tcPr>
          <w:p w14:paraId="2958544F" w14:textId="053E22D7" w:rsidR="00FD1456" w:rsidRDefault="00FD14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Day 13</w:t>
            </w:r>
          </w:p>
          <w:p w14:paraId="72DC72A6" w14:textId="65E9B1A2" w:rsidR="00FD1456" w:rsidRDefault="00FD14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Week Three</w:t>
            </w:r>
          </w:p>
        </w:tc>
        <w:tc>
          <w:tcPr>
            <w:tcW w:w="5136" w:type="dxa"/>
          </w:tcPr>
          <w:p w14:paraId="0E2731DC" w14:textId="00F23595" w:rsidR="00FD1456" w:rsidRDefault="00FD1456" w:rsidP="004914BA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Start Worksheet based on research</w:t>
            </w:r>
          </w:p>
        </w:tc>
        <w:tc>
          <w:tcPr>
            <w:tcW w:w="4081" w:type="dxa"/>
          </w:tcPr>
          <w:p w14:paraId="10B0799A" w14:textId="67484098" w:rsidR="00FD1456" w:rsidRDefault="00FD1456" w:rsidP="004914BA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Students use the research to start working on their worksheet, adding in the do now question, text and discussion questions.</w:t>
            </w:r>
          </w:p>
        </w:tc>
      </w:tr>
      <w:tr w:rsidR="00FD1456" w:rsidRPr="004914BA" w14:paraId="0883CC70" w14:textId="77777777" w:rsidTr="004914BA">
        <w:trPr>
          <w:trHeight w:val="1658"/>
        </w:trPr>
        <w:tc>
          <w:tcPr>
            <w:tcW w:w="1429" w:type="dxa"/>
          </w:tcPr>
          <w:p w14:paraId="2750DC07" w14:textId="77777777" w:rsidR="00FD1456" w:rsidRDefault="00FD14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Day 14</w:t>
            </w:r>
          </w:p>
          <w:p w14:paraId="2CB1797D" w14:textId="77067F60" w:rsidR="00FD1456" w:rsidRDefault="00FD14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Week four</w:t>
            </w:r>
          </w:p>
        </w:tc>
        <w:tc>
          <w:tcPr>
            <w:tcW w:w="5136" w:type="dxa"/>
          </w:tcPr>
          <w:p w14:paraId="2F8E6875" w14:textId="13AAE97D" w:rsidR="00FD1456" w:rsidRDefault="00FD1456" w:rsidP="004914BA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Complete lesson materials</w:t>
            </w:r>
          </w:p>
        </w:tc>
        <w:tc>
          <w:tcPr>
            <w:tcW w:w="4081" w:type="dxa"/>
          </w:tcPr>
          <w:p w14:paraId="054A2540" w14:textId="09F1F659" w:rsidR="00FD1456" w:rsidRDefault="00FD1456" w:rsidP="004914BA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Students finish preparing their materials and if finished then practice or create a plan for their lesson.</w:t>
            </w:r>
          </w:p>
        </w:tc>
      </w:tr>
      <w:tr w:rsidR="00FD1456" w:rsidRPr="004914BA" w14:paraId="77E95FC8" w14:textId="77777777" w:rsidTr="004914BA">
        <w:trPr>
          <w:trHeight w:val="1658"/>
        </w:trPr>
        <w:tc>
          <w:tcPr>
            <w:tcW w:w="1429" w:type="dxa"/>
          </w:tcPr>
          <w:p w14:paraId="13D2C053" w14:textId="54C9EB45" w:rsidR="00FD1456" w:rsidRDefault="00FD14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Day 15</w:t>
            </w:r>
          </w:p>
        </w:tc>
        <w:tc>
          <w:tcPr>
            <w:tcW w:w="5136" w:type="dxa"/>
          </w:tcPr>
          <w:p w14:paraId="1728E607" w14:textId="23131A0F" w:rsidR="00FD1456" w:rsidRDefault="00FD1456" w:rsidP="004914BA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Students teach a lesson to a small group of their peers</w:t>
            </w:r>
          </w:p>
        </w:tc>
        <w:tc>
          <w:tcPr>
            <w:tcW w:w="4081" w:type="dxa"/>
          </w:tcPr>
          <w:p w14:paraId="179BAF58" w14:textId="77777777" w:rsidR="00FD1456" w:rsidRDefault="00FD1456" w:rsidP="004914BA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Students complete a student grade worksheet while teachers grade work</w:t>
            </w:r>
          </w:p>
          <w:p w14:paraId="170D6506" w14:textId="27337809" w:rsidR="00FD1456" w:rsidRDefault="00FD1456" w:rsidP="004914BA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Students complete an evaluation on their teachers</w:t>
            </w:r>
          </w:p>
        </w:tc>
      </w:tr>
      <w:tr w:rsidR="00FD1456" w:rsidRPr="004914BA" w14:paraId="0EDA131F" w14:textId="77777777" w:rsidTr="004914BA">
        <w:trPr>
          <w:trHeight w:val="1658"/>
        </w:trPr>
        <w:tc>
          <w:tcPr>
            <w:tcW w:w="1429" w:type="dxa"/>
          </w:tcPr>
          <w:p w14:paraId="7417D1A7" w14:textId="28A0F0C8" w:rsidR="00FD1456" w:rsidRDefault="00FD14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Day 16</w:t>
            </w:r>
          </w:p>
        </w:tc>
        <w:tc>
          <w:tcPr>
            <w:tcW w:w="5136" w:type="dxa"/>
          </w:tcPr>
          <w:p w14:paraId="50D2FB36" w14:textId="03D8A441" w:rsidR="00FD1456" w:rsidRDefault="002F03BF" w:rsidP="004914BA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Students teach a lesson to a small group of their peers</w:t>
            </w:r>
          </w:p>
        </w:tc>
        <w:tc>
          <w:tcPr>
            <w:tcW w:w="4081" w:type="dxa"/>
          </w:tcPr>
          <w:p w14:paraId="6546003B" w14:textId="77777777" w:rsidR="00FD1456" w:rsidRDefault="002F03BF" w:rsidP="004914BA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Students complete a student grade worksheet while teachers grade their work</w:t>
            </w:r>
          </w:p>
          <w:p w14:paraId="48FC3716" w14:textId="581A791E" w:rsidR="002F03BF" w:rsidRDefault="002F03BF" w:rsidP="004914BA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Students complete an evaluation worksheet on their teachers</w:t>
            </w:r>
          </w:p>
        </w:tc>
      </w:tr>
      <w:tr w:rsidR="00FD1456" w:rsidRPr="004914BA" w14:paraId="0F716B88" w14:textId="77777777" w:rsidTr="004914BA">
        <w:trPr>
          <w:trHeight w:val="1658"/>
        </w:trPr>
        <w:tc>
          <w:tcPr>
            <w:tcW w:w="1429" w:type="dxa"/>
          </w:tcPr>
          <w:p w14:paraId="43A0F17B" w14:textId="4F2B6CA1" w:rsidR="00FD1456" w:rsidRDefault="00FD14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Day 17</w:t>
            </w:r>
          </w:p>
        </w:tc>
        <w:tc>
          <w:tcPr>
            <w:tcW w:w="5136" w:type="dxa"/>
          </w:tcPr>
          <w:p w14:paraId="105CDED1" w14:textId="6535566D" w:rsidR="00FD1456" w:rsidRDefault="002F03BF" w:rsidP="004914BA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 of year reflection</w:t>
            </w:r>
          </w:p>
        </w:tc>
        <w:tc>
          <w:tcPr>
            <w:tcW w:w="4081" w:type="dxa"/>
          </w:tcPr>
          <w:p w14:paraId="700867CE" w14:textId="77777777" w:rsidR="00FD1456" w:rsidRDefault="002F03BF" w:rsidP="004914BA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Final reflections</w:t>
            </w:r>
          </w:p>
          <w:p w14:paraId="03D9E9BD" w14:textId="77777777" w:rsidR="002F03BF" w:rsidRDefault="002F03BF" w:rsidP="004914BA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 of year survey</w:t>
            </w:r>
          </w:p>
          <w:p w14:paraId="0A680F47" w14:textId="77777777" w:rsidR="002F03BF" w:rsidRDefault="002F03BF" w:rsidP="004914BA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Toasts</w:t>
            </w:r>
          </w:p>
          <w:p w14:paraId="55DCB750" w14:textId="5039B5FC" w:rsidR="002F03BF" w:rsidRDefault="002F03BF" w:rsidP="004914BA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 of year game</w:t>
            </w:r>
          </w:p>
        </w:tc>
      </w:tr>
    </w:tbl>
    <w:p w14:paraId="4AFC8E10" w14:textId="77777777" w:rsidR="004914BA" w:rsidRDefault="004914BA"/>
    <w:sectPr w:rsidR="004914BA" w:rsidSect="004914BA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36C5E"/>
    <w:multiLevelType w:val="hybridMultilevel"/>
    <w:tmpl w:val="4670A0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8938D6"/>
    <w:multiLevelType w:val="hybridMultilevel"/>
    <w:tmpl w:val="3DBCBD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5314507">
    <w:abstractNumId w:val="0"/>
  </w:num>
  <w:num w:numId="2" w16cid:durableId="2117868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4BA"/>
    <w:rsid w:val="0016106C"/>
    <w:rsid w:val="00231ECF"/>
    <w:rsid w:val="002F03BF"/>
    <w:rsid w:val="003A79F7"/>
    <w:rsid w:val="004914BA"/>
    <w:rsid w:val="005D58D1"/>
    <w:rsid w:val="00632F4E"/>
    <w:rsid w:val="00796D50"/>
    <w:rsid w:val="007B4ED8"/>
    <w:rsid w:val="00832A6B"/>
    <w:rsid w:val="00B41B1B"/>
    <w:rsid w:val="00D8253C"/>
    <w:rsid w:val="00E235F2"/>
    <w:rsid w:val="00FD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AF1127"/>
  <w15:chartTrackingRefBased/>
  <w15:docId w15:val="{233300E6-1A59-BD42-8B6A-D5E2D3EE7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1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1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14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1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14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1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1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1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1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4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14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14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14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14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14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14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14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14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1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1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1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1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1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14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14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14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1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14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14B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91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Wintermute</dc:creator>
  <cp:keywords/>
  <dc:description/>
  <cp:lastModifiedBy>Kristin Wintermute</cp:lastModifiedBy>
  <cp:revision>1</cp:revision>
  <dcterms:created xsi:type="dcterms:W3CDTF">2026-03-05T22:02:00Z</dcterms:created>
  <dcterms:modified xsi:type="dcterms:W3CDTF">2026-03-05T22:35:00Z</dcterms:modified>
</cp:coreProperties>
</file>